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BF5809" w:rsidRPr="00BF5809" w:rsidTr="0026112D">
        <w:trPr>
          <w:trHeight w:hRule="exact" w:val="1457"/>
        </w:trPr>
        <w:tc>
          <w:tcPr>
            <w:tcW w:w="9356" w:type="dxa"/>
            <w:gridSpan w:val="6"/>
          </w:tcPr>
          <w:p w:rsidR="001924E8" w:rsidRPr="00BF5809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BF5809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1924E8" w:rsidRPr="00BF5809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BF5809">
              <w:rPr>
                <w:color w:val="000000" w:themeColor="text1"/>
              </w:rPr>
              <w:t>ПОСТАНОВЛЕНИЕ</w:t>
            </w:r>
          </w:p>
        </w:tc>
      </w:tr>
      <w:tr w:rsidR="00BF5809" w:rsidRPr="00BF5809" w:rsidTr="00BF580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BF5809" w:rsidRDefault="00BF5809" w:rsidP="00001A49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BF5809">
              <w:rPr>
                <w:color w:val="000000" w:themeColor="text1"/>
                <w:szCs w:val="28"/>
              </w:rPr>
              <w:t>10.11.2022</w:t>
            </w:r>
          </w:p>
        </w:tc>
        <w:tc>
          <w:tcPr>
            <w:tcW w:w="1814" w:type="dxa"/>
            <w:vAlign w:val="bottom"/>
          </w:tcPr>
          <w:p w:rsidR="001924E8" w:rsidRPr="00BF5809" w:rsidRDefault="001924E8" w:rsidP="00BF5809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BF5809" w:rsidRDefault="001924E8" w:rsidP="00BF5809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260EA5" w:rsidRPr="00BF5809" w:rsidRDefault="00260EA5" w:rsidP="00001A49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</w:p>
          <w:p w:rsidR="001924E8" w:rsidRPr="00BF5809" w:rsidRDefault="001924E8" w:rsidP="00001A49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BF5809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BF5809" w:rsidRDefault="00BF5809" w:rsidP="00001A49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BF5809">
              <w:rPr>
                <w:color w:val="000000" w:themeColor="text1"/>
                <w:szCs w:val="28"/>
              </w:rPr>
              <w:t>612-П</w:t>
            </w:r>
          </w:p>
        </w:tc>
      </w:tr>
      <w:tr w:rsidR="00BF5809" w:rsidRPr="00BF5809" w:rsidTr="00BF580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  <w:vAlign w:val="bottom"/>
          </w:tcPr>
          <w:p w:rsidR="001924E8" w:rsidRPr="00BF5809" w:rsidRDefault="00BF5809" w:rsidP="00BF5809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  <w:r w:rsidRPr="00BF5809">
              <w:rPr>
                <w:color w:val="000000" w:themeColor="text1"/>
                <w:szCs w:val="28"/>
              </w:rPr>
              <w:t>г. Киров</w:t>
            </w:r>
          </w:p>
        </w:tc>
      </w:tr>
    </w:tbl>
    <w:p w:rsidR="00A728F5" w:rsidRDefault="00AD7D13" w:rsidP="00AD7D13">
      <w:pPr>
        <w:pStyle w:val="ConsPlusNormal"/>
        <w:spacing w:before="480" w:after="480"/>
        <w:jc w:val="center"/>
        <w:rPr>
          <w:b/>
          <w:bCs/>
        </w:rPr>
      </w:pPr>
      <w:bookmarkStart w:id="0" w:name="_GoBack"/>
      <w:r w:rsidRPr="00AD7D13">
        <w:rPr>
          <w:b/>
          <w:bCs/>
        </w:rPr>
        <w:t>О предос</w:t>
      </w:r>
      <w:r w:rsidR="00E820F5">
        <w:rPr>
          <w:b/>
          <w:bCs/>
        </w:rPr>
        <w:t xml:space="preserve">тавлении </w:t>
      </w:r>
      <w:r w:rsidR="00EB5101">
        <w:rPr>
          <w:b/>
          <w:bCs/>
        </w:rPr>
        <w:t xml:space="preserve">в 2022 году </w:t>
      </w:r>
      <w:r w:rsidR="00E820F5">
        <w:rPr>
          <w:b/>
          <w:bCs/>
        </w:rPr>
        <w:t>дополнительного объема</w:t>
      </w:r>
      <w:r w:rsidR="00F36FD8">
        <w:rPr>
          <w:b/>
          <w:bCs/>
        </w:rPr>
        <w:t xml:space="preserve"> </w:t>
      </w:r>
      <w:r w:rsidR="00EB5101">
        <w:rPr>
          <w:b/>
          <w:bCs/>
        </w:rPr>
        <w:t>субсидий</w:t>
      </w:r>
      <w:r w:rsidR="00A728F5" w:rsidRPr="00A728F5">
        <w:rPr>
          <w:b/>
          <w:bCs/>
        </w:rPr>
        <w:t xml:space="preserve"> местным бюджетам из областного бюджета на </w:t>
      </w:r>
      <w:r w:rsidR="00E820F5">
        <w:rPr>
          <w:b/>
          <w:bCs/>
        </w:rPr>
        <w:t xml:space="preserve">обеспечение </w:t>
      </w:r>
      <w:r w:rsidR="0030183F">
        <w:rPr>
          <w:b/>
          <w:bCs/>
        </w:rPr>
        <w:t>мероприятий по переселению граждан из аварийного жилищного фонда</w:t>
      </w:r>
    </w:p>
    <w:bookmarkEnd w:id="0"/>
    <w:p w:rsidR="00A728F5" w:rsidRPr="00C86FA1" w:rsidRDefault="00AD7D13" w:rsidP="00AB3C50">
      <w:pPr>
        <w:pStyle w:val="ConsPlusNormal"/>
        <w:spacing w:line="400" w:lineRule="exact"/>
        <w:ind w:firstLine="709"/>
        <w:jc w:val="both"/>
      </w:pPr>
      <w:proofErr w:type="gramStart"/>
      <w:r w:rsidRPr="00C86FA1">
        <w:t xml:space="preserve">В соответствии </w:t>
      </w:r>
      <w:r w:rsidR="003432B9" w:rsidRPr="00C86FA1">
        <w:t>с пунктом 3 статьи 232 Бюджетного кодекса Российской Федерации,</w:t>
      </w:r>
      <w:r w:rsidR="00C86FA1" w:rsidRPr="00C86FA1">
        <w:t xml:space="preserve"> </w:t>
      </w:r>
      <w:r w:rsidR="00745ADA" w:rsidRPr="00C86FA1">
        <w:t>частью 2</w:t>
      </w:r>
      <w:r w:rsidR="00C86FA1" w:rsidRPr="00C86FA1">
        <w:t xml:space="preserve"> </w:t>
      </w:r>
      <w:r w:rsidR="003432B9" w:rsidRPr="00C86FA1">
        <w:t>стать</w:t>
      </w:r>
      <w:r w:rsidR="00745ADA" w:rsidRPr="00C86FA1">
        <w:t>и</w:t>
      </w:r>
      <w:r w:rsidR="00C86FA1" w:rsidRPr="00C86FA1">
        <w:t xml:space="preserve"> </w:t>
      </w:r>
      <w:r w:rsidR="00EB5101" w:rsidRPr="00C86FA1">
        <w:t>9</w:t>
      </w:r>
      <w:r w:rsidR="00C86FA1" w:rsidRPr="00C86FA1">
        <w:t xml:space="preserve"> </w:t>
      </w:r>
      <w:r w:rsidR="003432B9" w:rsidRPr="00C86FA1">
        <w:t xml:space="preserve">Федерального закона от 29.11.2021 </w:t>
      </w:r>
      <w:r w:rsidR="00A10844">
        <w:br/>
        <w:t>№ 384-</w:t>
      </w:r>
      <w:r w:rsidR="003432B9" w:rsidRPr="00C86FA1">
        <w:t xml:space="preserve">ФЗ «О внесении изменений в Бюджетный кодекс Российской Федерации и отдельные законодательные акты Российской Федерации </w:t>
      </w:r>
      <w:r w:rsidR="00561B76" w:rsidRPr="00C86FA1">
        <w:br/>
      </w:r>
      <w:r w:rsidR="003432B9" w:rsidRPr="00C86FA1">
        <w:t>и установлении особенностей исполнения бюджетов бюджетной системы Российской Федерации в 2022 году»</w:t>
      </w:r>
      <w:r w:rsidR="00D87998" w:rsidRPr="00C86FA1">
        <w:t xml:space="preserve">, </w:t>
      </w:r>
      <w:r w:rsidR="00A10844" w:rsidRPr="00C86FA1">
        <w:t>распоряжением Правительства Российской Федерации от 14.10.2022 № 3022-р</w:t>
      </w:r>
      <w:r w:rsidR="00A10844">
        <w:t>,</w:t>
      </w:r>
      <w:r w:rsidR="00A10844" w:rsidRPr="00C86FA1">
        <w:t xml:space="preserve"> </w:t>
      </w:r>
      <w:r w:rsidR="00B9685E" w:rsidRPr="00C86FA1">
        <w:t xml:space="preserve">частью 1 статьи 50 </w:t>
      </w:r>
      <w:r w:rsidR="00745ADA" w:rsidRPr="00C86FA1">
        <w:t xml:space="preserve">Закона Кировской </w:t>
      </w:r>
      <w:r w:rsidR="00B9685E" w:rsidRPr="00C86FA1">
        <w:t>области</w:t>
      </w:r>
      <w:proofErr w:type="gramEnd"/>
      <w:r w:rsidR="00B9685E" w:rsidRPr="00C86FA1">
        <w:t xml:space="preserve"> от 24.10.2013 № 336-ЗО «О бюджетном процессе </w:t>
      </w:r>
      <w:r w:rsidR="00A10844">
        <w:br/>
      </w:r>
      <w:r w:rsidR="00B9685E" w:rsidRPr="00C86FA1">
        <w:t>в Кировской области»</w:t>
      </w:r>
      <w:r w:rsidR="00C86FA1" w:rsidRPr="00C86FA1">
        <w:t xml:space="preserve"> </w:t>
      </w:r>
      <w:r w:rsidR="00A728F5" w:rsidRPr="00C86FA1">
        <w:t>Правительство Кировской области ПОСТАНОВЛЯЕТ:</w:t>
      </w:r>
    </w:p>
    <w:p w:rsidR="00A728F5" w:rsidRPr="00C86FA1" w:rsidRDefault="00A728F5" w:rsidP="00AB3C50">
      <w:pPr>
        <w:pStyle w:val="ConsPlusNormal"/>
        <w:spacing w:line="400" w:lineRule="exact"/>
        <w:ind w:firstLine="709"/>
        <w:jc w:val="both"/>
      </w:pPr>
      <w:r w:rsidRPr="00C86FA1">
        <w:t>1. </w:t>
      </w:r>
      <w:r w:rsidR="00AD7D13" w:rsidRPr="00C86FA1">
        <w:t>Предоставить в 2022 году дополнительный объем</w:t>
      </w:r>
      <w:r w:rsidR="00C86FA1" w:rsidRPr="00C86FA1">
        <w:t xml:space="preserve"> </w:t>
      </w:r>
      <w:r w:rsidR="00EB5101" w:rsidRPr="00C86FA1">
        <w:t xml:space="preserve">субсидий </w:t>
      </w:r>
      <w:r w:rsidR="00AD7D13" w:rsidRPr="00C86FA1">
        <w:t>местным бюджетам из областного бюджета</w:t>
      </w:r>
      <w:r w:rsidR="0030183F" w:rsidRPr="00C86FA1">
        <w:t xml:space="preserve"> на обеспечение мероприятий </w:t>
      </w:r>
      <w:r w:rsidR="00EB5101" w:rsidRPr="00C86FA1">
        <w:br/>
      </w:r>
      <w:r w:rsidR="0030183F" w:rsidRPr="00C86FA1">
        <w:t>по переселению граждан из аварийного жилищного фонда</w:t>
      </w:r>
      <w:r w:rsidR="00C86FA1" w:rsidRPr="00C86FA1">
        <w:t xml:space="preserve"> </w:t>
      </w:r>
      <w:r w:rsidR="0030183F" w:rsidRPr="00C86FA1">
        <w:t>в размере 1 571 </w:t>
      </w:r>
      <w:r w:rsidR="003432B9" w:rsidRPr="00C86FA1">
        <w:t>7</w:t>
      </w:r>
      <w:r w:rsidR="0030183F" w:rsidRPr="00C86FA1">
        <w:t>60,18</w:t>
      </w:r>
      <w:r w:rsidR="000C682A" w:rsidRPr="00C86FA1">
        <w:t xml:space="preserve"> тыс. рублей</w:t>
      </w:r>
      <w:r w:rsidR="001D035B">
        <w:t>, в том числе</w:t>
      </w:r>
      <w:r w:rsidR="00B9685E" w:rsidRPr="00C86FA1">
        <w:t xml:space="preserve"> за счет средств областного бюджета </w:t>
      </w:r>
      <w:r w:rsidR="00C86FA1" w:rsidRPr="00C86FA1">
        <w:br/>
      </w:r>
      <w:r w:rsidR="00B9685E" w:rsidRPr="00C86FA1">
        <w:t>в размере 14 160,0 тыс. рублей</w:t>
      </w:r>
      <w:r w:rsidRPr="00C86FA1">
        <w:t>.</w:t>
      </w:r>
    </w:p>
    <w:p w:rsidR="00EC7C96" w:rsidRPr="00C86FA1" w:rsidRDefault="00CE1E56" w:rsidP="004A7C39">
      <w:pPr>
        <w:pStyle w:val="ConsPlusNormal"/>
        <w:spacing w:line="400" w:lineRule="exact"/>
        <w:ind w:firstLine="709"/>
        <w:jc w:val="both"/>
        <w:rPr>
          <w:bCs/>
        </w:rPr>
      </w:pPr>
      <w:r w:rsidRPr="00C86FA1">
        <w:rPr>
          <w:bCs/>
        </w:rPr>
        <w:t xml:space="preserve">2. Министерству финансов Кировской области внести изменения </w:t>
      </w:r>
      <w:r w:rsidR="00C86FA1" w:rsidRPr="00C86FA1">
        <w:rPr>
          <w:bCs/>
        </w:rPr>
        <w:br/>
      </w:r>
      <w:r w:rsidRPr="00C86FA1">
        <w:rPr>
          <w:bCs/>
        </w:rPr>
        <w:t xml:space="preserve">в сводную бюджетную </w:t>
      </w:r>
      <w:r w:rsidR="00662A46" w:rsidRPr="00C86FA1">
        <w:rPr>
          <w:bCs/>
        </w:rPr>
        <w:t>роспись областного бюджета на 2022 год</w:t>
      </w:r>
      <w:r w:rsidR="00662A46">
        <w:rPr>
          <w:bCs/>
        </w:rPr>
        <w:t xml:space="preserve"> </w:t>
      </w:r>
      <w:r w:rsidR="004A7C39">
        <w:rPr>
          <w:bCs/>
        </w:rPr>
        <w:br/>
      </w:r>
      <w:r w:rsidR="00662A46" w:rsidRPr="00C86FA1">
        <w:rPr>
          <w:bCs/>
        </w:rPr>
        <w:t xml:space="preserve">без внесения изменений в Закон Кировской области </w:t>
      </w:r>
      <w:r w:rsidR="00662A46">
        <w:rPr>
          <w:bCs/>
        </w:rPr>
        <w:t>от 21.12.2021 № 25-ЗО</w:t>
      </w:r>
      <w:r w:rsidR="00662A46" w:rsidRPr="00C86FA1">
        <w:rPr>
          <w:bCs/>
        </w:rPr>
        <w:t xml:space="preserve"> </w:t>
      </w:r>
      <w:r w:rsidR="004A7C39">
        <w:rPr>
          <w:bCs/>
        </w:rPr>
        <w:br/>
      </w:r>
      <w:r w:rsidR="00662A46" w:rsidRPr="00C86FA1">
        <w:rPr>
          <w:bCs/>
        </w:rPr>
        <w:t xml:space="preserve">«Об областном бюджете на 2022 год и на плановый период </w:t>
      </w:r>
      <w:r w:rsidR="004A7C39">
        <w:rPr>
          <w:bCs/>
        </w:rPr>
        <w:br/>
      </w:r>
      <w:r w:rsidR="00662A46" w:rsidRPr="00C86FA1">
        <w:rPr>
          <w:bCs/>
        </w:rPr>
        <w:t>2023 и 2024 годов»</w:t>
      </w:r>
      <w:r w:rsidR="00662A46">
        <w:rPr>
          <w:bCs/>
        </w:rPr>
        <w:t xml:space="preserve"> (далее – З</w:t>
      </w:r>
      <w:r w:rsidR="00662A46" w:rsidRPr="00C86FA1">
        <w:rPr>
          <w:bCs/>
        </w:rPr>
        <w:t xml:space="preserve">акон </w:t>
      </w:r>
      <w:r w:rsidR="00662A46">
        <w:rPr>
          <w:bCs/>
        </w:rPr>
        <w:t>Кировской области от 21.12.2021 № 25-ЗО),</w:t>
      </w:r>
      <w:r w:rsidR="00662A46" w:rsidRPr="00C86FA1">
        <w:rPr>
          <w:bCs/>
        </w:rPr>
        <w:t xml:space="preserve"> </w:t>
      </w:r>
      <w:proofErr w:type="gramStart"/>
      <w:r w:rsidR="00662A46">
        <w:rPr>
          <w:bCs/>
        </w:rPr>
        <w:t>предусматривающие</w:t>
      </w:r>
      <w:proofErr w:type="gramEnd"/>
      <w:r w:rsidR="00662A46">
        <w:rPr>
          <w:bCs/>
        </w:rPr>
        <w:t xml:space="preserve"> в том числе </w:t>
      </w:r>
      <w:r w:rsidR="00662A46" w:rsidRPr="00C86FA1">
        <w:rPr>
          <w:bCs/>
        </w:rPr>
        <w:t xml:space="preserve">бюджетные ассигнования областного бюджета, необходимые для выполнения условий </w:t>
      </w:r>
      <w:proofErr w:type="spellStart"/>
      <w:r w:rsidR="00662A46" w:rsidRPr="00C86FA1">
        <w:rPr>
          <w:bCs/>
        </w:rPr>
        <w:t>софинансирования</w:t>
      </w:r>
      <w:proofErr w:type="spellEnd"/>
      <w:r w:rsidR="00662A46" w:rsidRPr="00C86FA1">
        <w:rPr>
          <w:bCs/>
        </w:rPr>
        <w:t xml:space="preserve">, установленных </w:t>
      </w:r>
      <w:r w:rsidR="00662A46">
        <w:rPr>
          <w:bCs/>
        </w:rPr>
        <w:t>в целях получения средств</w:t>
      </w:r>
      <w:r w:rsidR="00662A46" w:rsidRPr="00C86FA1">
        <w:rPr>
          <w:bCs/>
        </w:rPr>
        <w:t xml:space="preserve"> государственной корпорации – Фонда содействия реформированию жилищно-коммунального хозяйства</w:t>
      </w:r>
      <w:r w:rsidR="00662A46">
        <w:rPr>
          <w:bCs/>
        </w:rPr>
        <w:t xml:space="preserve">, </w:t>
      </w:r>
      <w:r w:rsidR="004A7C39">
        <w:rPr>
          <w:bCs/>
        </w:rPr>
        <w:br/>
      </w:r>
      <w:r w:rsidR="00662A46" w:rsidRPr="00C86FA1">
        <w:rPr>
          <w:bCs/>
        </w:rPr>
        <w:lastRenderedPageBreak/>
        <w:t xml:space="preserve">в пределах общего объема расходов областного бюджета, установленного </w:t>
      </w:r>
      <w:r w:rsidR="00662A46">
        <w:rPr>
          <w:bCs/>
        </w:rPr>
        <w:t>З</w:t>
      </w:r>
      <w:r w:rsidR="00662A46" w:rsidRPr="00C86FA1">
        <w:rPr>
          <w:bCs/>
        </w:rPr>
        <w:t>акон</w:t>
      </w:r>
      <w:r w:rsidR="00662A46">
        <w:rPr>
          <w:bCs/>
        </w:rPr>
        <w:t>ом</w:t>
      </w:r>
      <w:r w:rsidR="00662A46" w:rsidRPr="00C86FA1">
        <w:rPr>
          <w:bCs/>
        </w:rPr>
        <w:t xml:space="preserve"> </w:t>
      </w:r>
      <w:r w:rsidR="00662A46">
        <w:rPr>
          <w:bCs/>
        </w:rPr>
        <w:t xml:space="preserve">Кировской области </w:t>
      </w:r>
      <w:r w:rsidR="00662A46" w:rsidRPr="00C86FA1">
        <w:rPr>
          <w:bCs/>
        </w:rPr>
        <w:t>от 21.12.2021 № 25-ЗО</w:t>
      </w:r>
      <w:r w:rsidR="00BF5809">
        <w:rPr>
          <w:bCs/>
        </w:rPr>
        <w:t>.</w:t>
      </w:r>
    </w:p>
    <w:p w:rsidR="00E43562" w:rsidRPr="00B509D9" w:rsidRDefault="00CE1E56" w:rsidP="00AB3C50">
      <w:pPr>
        <w:pStyle w:val="ConsPlusNormal"/>
        <w:spacing w:line="400" w:lineRule="exact"/>
        <w:ind w:firstLine="709"/>
        <w:jc w:val="both"/>
      </w:pPr>
      <w:r w:rsidRPr="00C86FA1">
        <w:t>3</w:t>
      </w:r>
      <w:r w:rsidR="00E43562" w:rsidRPr="00C86FA1">
        <w:t>. Утвердить распределение</w:t>
      </w:r>
      <w:r w:rsidR="00B509D9" w:rsidRPr="00C86FA1">
        <w:t xml:space="preserve"> дополнительного объема</w:t>
      </w:r>
      <w:r w:rsidR="00F36FD8">
        <w:t xml:space="preserve"> </w:t>
      </w:r>
      <w:r w:rsidR="00EB5101" w:rsidRPr="00C86FA1">
        <w:t>субсидий</w:t>
      </w:r>
      <w:r w:rsidR="00E43562" w:rsidRPr="00C86FA1">
        <w:t xml:space="preserve"> местным бюджетам из областного бюджета </w:t>
      </w:r>
      <w:r w:rsidR="0030183F" w:rsidRPr="00C86FA1">
        <w:t xml:space="preserve">на обеспечение мероприятий </w:t>
      </w:r>
      <w:r w:rsidR="00EB5101" w:rsidRPr="00C86FA1">
        <w:br/>
      </w:r>
      <w:r w:rsidR="0030183F" w:rsidRPr="00C86FA1">
        <w:t>по переселению граждан из аварийного жилищного фонда</w:t>
      </w:r>
      <w:r w:rsidR="00E43562" w:rsidRPr="00C86FA1">
        <w:t xml:space="preserve"> на 2022 год согласно приложению.</w:t>
      </w:r>
    </w:p>
    <w:p w:rsidR="002E382A" w:rsidRDefault="00EC7C96" w:rsidP="00AB3C50">
      <w:pPr>
        <w:pStyle w:val="ConsPlusNormal"/>
        <w:spacing w:line="400" w:lineRule="exact"/>
        <w:ind w:firstLine="709"/>
        <w:jc w:val="both"/>
      </w:pPr>
      <w:r>
        <w:t>4</w:t>
      </w:r>
      <w:r w:rsidR="00A728F5">
        <w:t xml:space="preserve">. Контроль за выполнением постановления возложить </w:t>
      </w:r>
      <w:r w:rsidR="00AA0285">
        <w:br/>
      </w:r>
      <w:proofErr w:type="gramStart"/>
      <w:r w:rsidR="00A728F5">
        <w:t>на</w:t>
      </w:r>
      <w:proofErr w:type="gramEnd"/>
      <w:r w:rsidR="000574B9">
        <w:t xml:space="preserve"> и.</w:t>
      </w:r>
      <w:proofErr w:type="gramStart"/>
      <w:r w:rsidR="000574B9">
        <w:t>о</w:t>
      </w:r>
      <w:proofErr w:type="gramEnd"/>
      <w:r w:rsidR="000574B9">
        <w:t>.</w:t>
      </w:r>
      <w:r w:rsidR="00A728F5">
        <w:t xml:space="preserve"> министра </w:t>
      </w:r>
      <w:r w:rsidR="002E382A">
        <w:t xml:space="preserve">строительства, энергетики и жилищно-коммунального хозяйства Кировской области </w:t>
      </w:r>
      <w:proofErr w:type="spellStart"/>
      <w:r w:rsidR="00E25FDD">
        <w:t>Климентовского</w:t>
      </w:r>
      <w:proofErr w:type="spellEnd"/>
      <w:r w:rsidR="00E25FDD">
        <w:t xml:space="preserve"> В.А.</w:t>
      </w:r>
    </w:p>
    <w:p w:rsidR="00894CA9" w:rsidRDefault="00EC7C96" w:rsidP="00894CA9">
      <w:pPr>
        <w:pStyle w:val="ConsPlusNormal"/>
        <w:spacing w:after="720" w:line="400" w:lineRule="exact"/>
        <w:ind w:firstLine="709"/>
        <w:jc w:val="both"/>
      </w:pPr>
      <w:r>
        <w:t>5</w:t>
      </w:r>
      <w:r w:rsidR="00A728F5">
        <w:t>. </w:t>
      </w:r>
      <w:r w:rsidR="002E382A" w:rsidRPr="002E382A">
        <w:t xml:space="preserve">Настоящее постановление вступает в силу после его официального опубликования и действует до дня вступления в силу Закона Кировской области </w:t>
      </w:r>
      <w:r w:rsidR="002E382A">
        <w:t>«</w:t>
      </w:r>
      <w:r w:rsidR="002E382A" w:rsidRPr="002E382A">
        <w:t xml:space="preserve">О внесении изменений в Закон Кировской области </w:t>
      </w:r>
      <w:r w:rsidR="002E382A">
        <w:t>«</w:t>
      </w:r>
      <w:r w:rsidR="002E382A" w:rsidRPr="002E382A">
        <w:t xml:space="preserve">Об областном бюджете на 2022 год и </w:t>
      </w:r>
      <w:r w:rsidR="000574B9">
        <w:t xml:space="preserve">на </w:t>
      </w:r>
      <w:r w:rsidR="002E382A" w:rsidRPr="002E382A">
        <w:t>плановый период 2023 и 2024 годов</w:t>
      </w:r>
      <w:r w:rsidR="002E382A">
        <w:t>»</w:t>
      </w:r>
      <w:r w:rsidR="002E382A" w:rsidRPr="002E382A">
        <w:t>, предусматривающего</w:t>
      </w:r>
      <w:r w:rsidR="00EB5101">
        <w:t xml:space="preserve"> внесение соответствующих изменений в распределение субсидий местным бюджетам из областного бюджета на обеспечение мероприятий по переселению граждан из аварийного жилищного фонда </w:t>
      </w:r>
      <w:r w:rsidR="00EB5101">
        <w:br/>
        <w:t>на 2022 год</w:t>
      </w:r>
      <w:r w:rsidR="002E382A" w:rsidRPr="002E382A">
        <w:t>.</w:t>
      </w:r>
    </w:p>
    <w:p w:rsidR="0030183F" w:rsidRDefault="0030183F" w:rsidP="00BF5809">
      <w:pPr>
        <w:jc w:val="both"/>
        <w:rPr>
          <w:szCs w:val="28"/>
        </w:rPr>
      </w:pPr>
      <w:r>
        <w:rPr>
          <w:szCs w:val="28"/>
        </w:rPr>
        <w:t>Губернатор</w:t>
      </w:r>
    </w:p>
    <w:p w:rsidR="0030183F" w:rsidRDefault="00BF5809" w:rsidP="00BF5809">
      <w:pPr>
        <w:tabs>
          <w:tab w:val="left" w:pos="7230"/>
          <w:tab w:val="left" w:pos="7513"/>
        </w:tabs>
        <w:spacing w:after="180"/>
        <w:jc w:val="both"/>
        <w:rPr>
          <w:szCs w:val="28"/>
        </w:rPr>
      </w:pPr>
      <w:r>
        <w:rPr>
          <w:szCs w:val="28"/>
        </w:rPr>
        <w:t xml:space="preserve">Кировской области    </w:t>
      </w:r>
      <w:r w:rsidR="0030183F">
        <w:rPr>
          <w:szCs w:val="28"/>
        </w:rPr>
        <w:t>А.В. Соколов</w:t>
      </w:r>
    </w:p>
    <w:sectPr w:rsidR="0030183F" w:rsidSect="00C6584C">
      <w:headerReference w:type="default" r:id="rId8"/>
      <w:headerReference w:type="first" r:id="rId9"/>
      <w:pgSz w:w="11906" w:h="16838"/>
      <w:pgMar w:top="1276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A5" w:rsidRDefault="00711EA5">
      <w:r>
        <w:separator/>
      </w:r>
    </w:p>
  </w:endnote>
  <w:endnote w:type="continuationSeparator" w:id="0">
    <w:p w:rsidR="00711EA5" w:rsidRDefault="0071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A5" w:rsidRDefault="00711EA5">
      <w:r>
        <w:separator/>
      </w:r>
    </w:p>
  </w:footnote>
  <w:footnote w:type="continuationSeparator" w:id="0">
    <w:p w:rsidR="00711EA5" w:rsidRDefault="0071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879094"/>
      <w:docPartObj>
        <w:docPartGallery w:val="Page Numbers (Top of Page)"/>
        <w:docPartUnique/>
      </w:docPartObj>
    </w:sdtPr>
    <w:sdtEndPr/>
    <w:sdtContent>
      <w:p w:rsidR="006F2C57" w:rsidRDefault="00FB726A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6F2C57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BF5809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57" w:rsidRDefault="006F2C57" w:rsidP="00266AA5">
    <w:pPr>
      <w:pStyle w:val="a4"/>
      <w:jc w:val="center"/>
    </w:pPr>
    <w:r>
      <w:rPr>
        <w:noProof/>
      </w:rPr>
      <w:drawing>
        <wp:inline distT="0" distB="0" distL="0" distR="0" wp14:anchorId="2FF01FEE" wp14:editId="2A05AF66">
          <wp:extent cx="485775" cy="609600"/>
          <wp:effectExtent l="0" t="0" r="9525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07A"/>
    <w:rsid w:val="00001A49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574B9"/>
    <w:rsid w:val="00060A4E"/>
    <w:rsid w:val="00063AAA"/>
    <w:rsid w:val="00070673"/>
    <w:rsid w:val="00077265"/>
    <w:rsid w:val="00090B1A"/>
    <w:rsid w:val="00092E3E"/>
    <w:rsid w:val="0009352E"/>
    <w:rsid w:val="00097BB4"/>
    <w:rsid w:val="000A1669"/>
    <w:rsid w:val="000A5625"/>
    <w:rsid w:val="000B405A"/>
    <w:rsid w:val="000C2C23"/>
    <w:rsid w:val="000C34B2"/>
    <w:rsid w:val="000C682A"/>
    <w:rsid w:val="000E3EB6"/>
    <w:rsid w:val="000E5E1E"/>
    <w:rsid w:val="000F40CB"/>
    <w:rsid w:val="000F5B87"/>
    <w:rsid w:val="001228AA"/>
    <w:rsid w:val="00125A77"/>
    <w:rsid w:val="00127605"/>
    <w:rsid w:val="00127AA2"/>
    <w:rsid w:val="00130C32"/>
    <w:rsid w:val="0014497C"/>
    <w:rsid w:val="00145772"/>
    <w:rsid w:val="001559BF"/>
    <w:rsid w:val="0015700A"/>
    <w:rsid w:val="00157C86"/>
    <w:rsid w:val="00161E70"/>
    <w:rsid w:val="00165F20"/>
    <w:rsid w:val="00172FD3"/>
    <w:rsid w:val="001779B7"/>
    <w:rsid w:val="0018658C"/>
    <w:rsid w:val="001924E8"/>
    <w:rsid w:val="001B1A9A"/>
    <w:rsid w:val="001D035B"/>
    <w:rsid w:val="001D6C5D"/>
    <w:rsid w:val="001E31E4"/>
    <w:rsid w:val="001E6A95"/>
    <w:rsid w:val="001F5D16"/>
    <w:rsid w:val="001F6FC5"/>
    <w:rsid w:val="00200CC9"/>
    <w:rsid w:val="00206762"/>
    <w:rsid w:val="00211112"/>
    <w:rsid w:val="00213878"/>
    <w:rsid w:val="0021764F"/>
    <w:rsid w:val="00242DFE"/>
    <w:rsid w:val="0024327F"/>
    <w:rsid w:val="00246C1D"/>
    <w:rsid w:val="0025606C"/>
    <w:rsid w:val="0026041B"/>
    <w:rsid w:val="00260EA5"/>
    <w:rsid w:val="0026112D"/>
    <w:rsid w:val="00261CA2"/>
    <w:rsid w:val="00266895"/>
    <w:rsid w:val="00266AA5"/>
    <w:rsid w:val="00271881"/>
    <w:rsid w:val="0027371E"/>
    <w:rsid w:val="00283035"/>
    <w:rsid w:val="00294AE2"/>
    <w:rsid w:val="0029610C"/>
    <w:rsid w:val="002A3DF7"/>
    <w:rsid w:val="002B0098"/>
    <w:rsid w:val="002C2DB1"/>
    <w:rsid w:val="002D0D19"/>
    <w:rsid w:val="002D1644"/>
    <w:rsid w:val="002E2E04"/>
    <w:rsid w:val="002E382A"/>
    <w:rsid w:val="002F3197"/>
    <w:rsid w:val="0030183F"/>
    <w:rsid w:val="00305FF7"/>
    <w:rsid w:val="003432B9"/>
    <w:rsid w:val="003451B0"/>
    <w:rsid w:val="00354A01"/>
    <w:rsid w:val="00362825"/>
    <w:rsid w:val="00377083"/>
    <w:rsid w:val="00382CD1"/>
    <w:rsid w:val="00382EEC"/>
    <w:rsid w:val="0038734B"/>
    <w:rsid w:val="00390E40"/>
    <w:rsid w:val="003973CC"/>
    <w:rsid w:val="003979D1"/>
    <w:rsid w:val="003B0085"/>
    <w:rsid w:val="003B044B"/>
    <w:rsid w:val="003B4AE4"/>
    <w:rsid w:val="003C0EC9"/>
    <w:rsid w:val="003C0F18"/>
    <w:rsid w:val="003C5014"/>
    <w:rsid w:val="003C56C7"/>
    <w:rsid w:val="00400AEA"/>
    <w:rsid w:val="00410796"/>
    <w:rsid w:val="00422541"/>
    <w:rsid w:val="00425C69"/>
    <w:rsid w:val="0043206B"/>
    <w:rsid w:val="00453A98"/>
    <w:rsid w:val="00467E8D"/>
    <w:rsid w:val="004730D9"/>
    <w:rsid w:val="004812E9"/>
    <w:rsid w:val="00491CBF"/>
    <w:rsid w:val="00493821"/>
    <w:rsid w:val="004945DC"/>
    <w:rsid w:val="004A3DA4"/>
    <w:rsid w:val="004A7C39"/>
    <w:rsid w:val="004B4AA0"/>
    <w:rsid w:val="004D033E"/>
    <w:rsid w:val="004D3183"/>
    <w:rsid w:val="004F5C0A"/>
    <w:rsid w:val="00500F7F"/>
    <w:rsid w:val="00506262"/>
    <w:rsid w:val="0051157D"/>
    <w:rsid w:val="005147BA"/>
    <w:rsid w:val="005177B5"/>
    <w:rsid w:val="00517EDE"/>
    <w:rsid w:val="00537792"/>
    <w:rsid w:val="00550E31"/>
    <w:rsid w:val="005562D3"/>
    <w:rsid w:val="00557494"/>
    <w:rsid w:val="00561B76"/>
    <w:rsid w:val="005629D5"/>
    <w:rsid w:val="00562DA9"/>
    <w:rsid w:val="0058212A"/>
    <w:rsid w:val="00591CF2"/>
    <w:rsid w:val="005954F0"/>
    <w:rsid w:val="005A0434"/>
    <w:rsid w:val="005B06A6"/>
    <w:rsid w:val="005B2426"/>
    <w:rsid w:val="005B4D6D"/>
    <w:rsid w:val="005B5EAA"/>
    <w:rsid w:val="005C29F0"/>
    <w:rsid w:val="005C4435"/>
    <w:rsid w:val="005C715A"/>
    <w:rsid w:val="005D3BFF"/>
    <w:rsid w:val="005D4E3E"/>
    <w:rsid w:val="005D6087"/>
    <w:rsid w:val="005D64EC"/>
    <w:rsid w:val="005E390F"/>
    <w:rsid w:val="005F7288"/>
    <w:rsid w:val="00606909"/>
    <w:rsid w:val="00612AAE"/>
    <w:rsid w:val="00620C2E"/>
    <w:rsid w:val="00625E03"/>
    <w:rsid w:val="0063021A"/>
    <w:rsid w:val="00635E63"/>
    <w:rsid w:val="00653015"/>
    <w:rsid w:val="006555B3"/>
    <w:rsid w:val="0065791A"/>
    <w:rsid w:val="00662A46"/>
    <w:rsid w:val="00672C7E"/>
    <w:rsid w:val="0068250E"/>
    <w:rsid w:val="006834EB"/>
    <w:rsid w:val="0069124F"/>
    <w:rsid w:val="006912E1"/>
    <w:rsid w:val="0069352F"/>
    <w:rsid w:val="0069607A"/>
    <w:rsid w:val="006A0C37"/>
    <w:rsid w:val="006A5FCB"/>
    <w:rsid w:val="006B02B1"/>
    <w:rsid w:val="006B40AD"/>
    <w:rsid w:val="006D33FF"/>
    <w:rsid w:val="006E2FEB"/>
    <w:rsid w:val="006E72F6"/>
    <w:rsid w:val="006F19C8"/>
    <w:rsid w:val="006F2C57"/>
    <w:rsid w:val="00707960"/>
    <w:rsid w:val="00707CBA"/>
    <w:rsid w:val="00711EA5"/>
    <w:rsid w:val="007137EF"/>
    <w:rsid w:val="007138A8"/>
    <w:rsid w:val="00723115"/>
    <w:rsid w:val="00736C50"/>
    <w:rsid w:val="007378EA"/>
    <w:rsid w:val="00745ADA"/>
    <w:rsid w:val="007567EE"/>
    <w:rsid w:val="00763C7C"/>
    <w:rsid w:val="0076700A"/>
    <w:rsid w:val="00776359"/>
    <w:rsid w:val="0079416D"/>
    <w:rsid w:val="007A49F7"/>
    <w:rsid w:val="007C7A08"/>
    <w:rsid w:val="007D0F2E"/>
    <w:rsid w:val="007D3EE3"/>
    <w:rsid w:val="007E51AB"/>
    <w:rsid w:val="007E53C9"/>
    <w:rsid w:val="007F242D"/>
    <w:rsid w:val="0080029B"/>
    <w:rsid w:val="008109B2"/>
    <w:rsid w:val="00814846"/>
    <w:rsid w:val="00827E96"/>
    <w:rsid w:val="00834200"/>
    <w:rsid w:val="0083497B"/>
    <w:rsid w:val="008412EE"/>
    <w:rsid w:val="00853F22"/>
    <w:rsid w:val="0085767E"/>
    <w:rsid w:val="00864019"/>
    <w:rsid w:val="00864AAA"/>
    <w:rsid w:val="00884417"/>
    <w:rsid w:val="00894CA9"/>
    <w:rsid w:val="00897A3C"/>
    <w:rsid w:val="008A0BF1"/>
    <w:rsid w:val="008A0DBB"/>
    <w:rsid w:val="008B2071"/>
    <w:rsid w:val="008B3761"/>
    <w:rsid w:val="008B62F8"/>
    <w:rsid w:val="008B70D6"/>
    <w:rsid w:val="008C7FB0"/>
    <w:rsid w:val="008D3A3A"/>
    <w:rsid w:val="008D67BC"/>
    <w:rsid w:val="008F4A10"/>
    <w:rsid w:val="00906559"/>
    <w:rsid w:val="00911169"/>
    <w:rsid w:val="00915234"/>
    <w:rsid w:val="00922E36"/>
    <w:rsid w:val="009258C6"/>
    <w:rsid w:val="0092770A"/>
    <w:rsid w:val="00943F83"/>
    <w:rsid w:val="00944295"/>
    <w:rsid w:val="0094709B"/>
    <w:rsid w:val="0095139B"/>
    <w:rsid w:val="00953A82"/>
    <w:rsid w:val="0095525C"/>
    <w:rsid w:val="00963B89"/>
    <w:rsid w:val="00976865"/>
    <w:rsid w:val="00985CED"/>
    <w:rsid w:val="009A02D2"/>
    <w:rsid w:val="009A543A"/>
    <w:rsid w:val="009A5C7B"/>
    <w:rsid w:val="009A643C"/>
    <w:rsid w:val="009B272F"/>
    <w:rsid w:val="009B4011"/>
    <w:rsid w:val="009B4326"/>
    <w:rsid w:val="009C0AE5"/>
    <w:rsid w:val="009C641A"/>
    <w:rsid w:val="009C7AC5"/>
    <w:rsid w:val="009D290C"/>
    <w:rsid w:val="009E7CFA"/>
    <w:rsid w:val="00A07105"/>
    <w:rsid w:val="00A10844"/>
    <w:rsid w:val="00A128DE"/>
    <w:rsid w:val="00A27493"/>
    <w:rsid w:val="00A27930"/>
    <w:rsid w:val="00A32D42"/>
    <w:rsid w:val="00A368FA"/>
    <w:rsid w:val="00A43322"/>
    <w:rsid w:val="00A52ABF"/>
    <w:rsid w:val="00A5411D"/>
    <w:rsid w:val="00A54F29"/>
    <w:rsid w:val="00A71570"/>
    <w:rsid w:val="00A728F5"/>
    <w:rsid w:val="00A7332C"/>
    <w:rsid w:val="00A8079E"/>
    <w:rsid w:val="00A82556"/>
    <w:rsid w:val="00A82C19"/>
    <w:rsid w:val="00A962F4"/>
    <w:rsid w:val="00AA0285"/>
    <w:rsid w:val="00AA052F"/>
    <w:rsid w:val="00AB3C50"/>
    <w:rsid w:val="00AB5762"/>
    <w:rsid w:val="00AB5A77"/>
    <w:rsid w:val="00AC1865"/>
    <w:rsid w:val="00AC25AC"/>
    <w:rsid w:val="00AC4C2D"/>
    <w:rsid w:val="00AD3391"/>
    <w:rsid w:val="00AD7D13"/>
    <w:rsid w:val="00AE65E2"/>
    <w:rsid w:val="00B035BD"/>
    <w:rsid w:val="00B03EB4"/>
    <w:rsid w:val="00B16163"/>
    <w:rsid w:val="00B1791E"/>
    <w:rsid w:val="00B259F0"/>
    <w:rsid w:val="00B34E37"/>
    <w:rsid w:val="00B4055A"/>
    <w:rsid w:val="00B509D9"/>
    <w:rsid w:val="00B522A4"/>
    <w:rsid w:val="00B57574"/>
    <w:rsid w:val="00B70AC7"/>
    <w:rsid w:val="00B7450C"/>
    <w:rsid w:val="00B8583E"/>
    <w:rsid w:val="00B94206"/>
    <w:rsid w:val="00B9685E"/>
    <w:rsid w:val="00B97AB7"/>
    <w:rsid w:val="00BA5561"/>
    <w:rsid w:val="00BC2C37"/>
    <w:rsid w:val="00BD15B5"/>
    <w:rsid w:val="00BD180C"/>
    <w:rsid w:val="00BD683B"/>
    <w:rsid w:val="00BF1E93"/>
    <w:rsid w:val="00BF5809"/>
    <w:rsid w:val="00BF7585"/>
    <w:rsid w:val="00C043F0"/>
    <w:rsid w:val="00C15FEF"/>
    <w:rsid w:val="00C22331"/>
    <w:rsid w:val="00C22638"/>
    <w:rsid w:val="00C3399B"/>
    <w:rsid w:val="00C34425"/>
    <w:rsid w:val="00C35703"/>
    <w:rsid w:val="00C4396B"/>
    <w:rsid w:val="00C46663"/>
    <w:rsid w:val="00C55D3B"/>
    <w:rsid w:val="00C6584C"/>
    <w:rsid w:val="00C74938"/>
    <w:rsid w:val="00C810B9"/>
    <w:rsid w:val="00C86FA1"/>
    <w:rsid w:val="00C922E9"/>
    <w:rsid w:val="00CA0B35"/>
    <w:rsid w:val="00CA0B3B"/>
    <w:rsid w:val="00CB6431"/>
    <w:rsid w:val="00CC35D8"/>
    <w:rsid w:val="00CC7478"/>
    <w:rsid w:val="00CC75F0"/>
    <w:rsid w:val="00CD7842"/>
    <w:rsid w:val="00CE1E56"/>
    <w:rsid w:val="00CE2422"/>
    <w:rsid w:val="00CE6B60"/>
    <w:rsid w:val="00CF1404"/>
    <w:rsid w:val="00CF23D1"/>
    <w:rsid w:val="00CF747F"/>
    <w:rsid w:val="00D0695A"/>
    <w:rsid w:val="00D12538"/>
    <w:rsid w:val="00D1325B"/>
    <w:rsid w:val="00D13604"/>
    <w:rsid w:val="00D214B4"/>
    <w:rsid w:val="00D217CC"/>
    <w:rsid w:val="00D253C9"/>
    <w:rsid w:val="00D42C96"/>
    <w:rsid w:val="00D4631B"/>
    <w:rsid w:val="00D72F8F"/>
    <w:rsid w:val="00D750B5"/>
    <w:rsid w:val="00D85803"/>
    <w:rsid w:val="00D87998"/>
    <w:rsid w:val="00D908F6"/>
    <w:rsid w:val="00D92D06"/>
    <w:rsid w:val="00DA6B95"/>
    <w:rsid w:val="00DB292D"/>
    <w:rsid w:val="00DD4094"/>
    <w:rsid w:val="00DE2B5F"/>
    <w:rsid w:val="00E12705"/>
    <w:rsid w:val="00E23434"/>
    <w:rsid w:val="00E25FDD"/>
    <w:rsid w:val="00E27E9D"/>
    <w:rsid w:val="00E37859"/>
    <w:rsid w:val="00E421AF"/>
    <w:rsid w:val="00E43562"/>
    <w:rsid w:val="00E50488"/>
    <w:rsid w:val="00E53240"/>
    <w:rsid w:val="00E56785"/>
    <w:rsid w:val="00E662E0"/>
    <w:rsid w:val="00E76319"/>
    <w:rsid w:val="00E76C94"/>
    <w:rsid w:val="00E820F5"/>
    <w:rsid w:val="00E92128"/>
    <w:rsid w:val="00E92723"/>
    <w:rsid w:val="00E93632"/>
    <w:rsid w:val="00EA0D3C"/>
    <w:rsid w:val="00EA0ED5"/>
    <w:rsid w:val="00EA1406"/>
    <w:rsid w:val="00EA71DB"/>
    <w:rsid w:val="00EA782F"/>
    <w:rsid w:val="00EB02B0"/>
    <w:rsid w:val="00EB5101"/>
    <w:rsid w:val="00EC7703"/>
    <w:rsid w:val="00EC7C96"/>
    <w:rsid w:val="00ED6ADE"/>
    <w:rsid w:val="00EE15AA"/>
    <w:rsid w:val="00F023A0"/>
    <w:rsid w:val="00F24BCD"/>
    <w:rsid w:val="00F36660"/>
    <w:rsid w:val="00F36FD8"/>
    <w:rsid w:val="00F37974"/>
    <w:rsid w:val="00F55877"/>
    <w:rsid w:val="00F613B2"/>
    <w:rsid w:val="00F86136"/>
    <w:rsid w:val="00F90446"/>
    <w:rsid w:val="00F94E5B"/>
    <w:rsid w:val="00FA743E"/>
    <w:rsid w:val="00FB0B04"/>
    <w:rsid w:val="00FB726A"/>
    <w:rsid w:val="00FD1AA0"/>
    <w:rsid w:val="00FE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">
    <w:name w:val="Стиль2"/>
    <w:basedOn w:val="a"/>
    <w:rsid w:val="0030183F"/>
    <w:pPr>
      <w:suppressAutoHyphens/>
      <w:spacing w:before="480" w:after="480"/>
      <w:jc w:val="both"/>
    </w:pPr>
  </w:style>
  <w:style w:type="paragraph" w:customStyle="1" w:styleId="1">
    <w:name w:val="Абзац1 без отступа"/>
    <w:basedOn w:val="a"/>
    <w:rsid w:val="00517EDE"/>
    <w:pPr>
      <w:spacing w:after="60" w:line="360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9B80-7347-47B9-83C8-35639979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17</cp:revision>
  <cp:lastPrinted>2022-11-10T07:14:00Z</cp:lastPrinted>
  <dcterms:created xsi:type="dcterms:W3CDTF">2022-11-08T10:59:00Z</dcterms:created>
  <dcterms:modified xsi:type="dcterms:W3CDTF">2022-11-10T10:35:00Z</dcterms:modified>
</cp:coreProperties>
</file>